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-34" w:tblpY="-427"/>
        <w:tblW w:w="0" w:type="auto"/>
        <w:tblLayout w:type="fixed"/>
        <w:tblLook w:val="0000"/>
      </w:tblPr>
      <w:tblGrid>
        <w:gridCol w:w="4769"/>
        <w:gridCol w:w="4733"/>
      </w:tblGrid>
      <w:tr w:rsidR="003818F6" w:rsidRPr="00C814DB" w:rsidTr="007E1996">
        <w:trPr>
          <w:cantSplit/>
          <w:trHeight w:val="1439"/>
        </w:trPr>
        <w:tc>
          <w:tcPr>
            <w:tcW w:w="9502" w:type="dxa"/>
            <w:gridSpan w:val="2"/>
          </w:tcPr>
          <w:p w:rsidR="003818F6" w:rsidRPr="00C814DB" w:rsidRDefault="00B80145" w:rsidP="003818F6">
            <w:pPr>
              <w:suppressAutoHyphen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="003818F6">
              <w:rPr>
                <w:sz w:val="26"/>
                <w:szCs w:val="26"/>
              </w:rPr>
              <w:br w:type="page"/>
            </w:r>
            <w:r w:rsidR="003818F6">
              <w:rPr>
                <w:noProof/>
                <w:sz w:val="26"/>
                <w:szCs w:val="26"/>
              </w:rPr>
              <w:drawing>
                <wp:inline distT="0" distB="0" distL="0" distR="0">
                  <wp:extent cx="723900" cy="838200"/>
                  <wp:effectExtent l="19050" t="0" r="0" b="0"/>
                  <wp:docPr id="1" name="Рисунок 1" descr="Герб Оршанкого района ч-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Оршанкого района ч-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818F6" w:rsidRPr="00C814DB" w:rsidTr="007E1996">
        <w:trPr>
          <w:trHeight w:val="941"/>
        </w:trPr>
        <w:tc>
          <w:tcPr>
            <w:tcW w:w="4769" w:type="dxa"/>
          </w:tcPr>
          <w:p w:rsidR="003818F6" w:rsidRDefault="003818F6" w:rsidP="003818F6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МАРИЙ ЭЛ РЕСПУБЛИКЫН</w:t>
            </w:r>
          </w:p>
          <w:p w:rsidR="003818F6" w:rsidRPr="00C814DB" w:rsidRDefault="003818F6" w:rsidP="003818F6">
            <w:pPr>
              <w:jc w:val="center"/>
              <w:rPr>
                <w:b/>
                <w:bCs/>
                <w:sz w:val="26"/>
                <w:szCs w:val="26"/>
              </w:rPr>
            </w:pPr>
            <w:r w:rsidRPr="00C814DB">
              <w:rPr>
                <w:b/>
                <w:bCs/>
                <w:sz w:val="26"/>
                <w:szCs w:val="26"/>
              </w:rPr>
              <w:t xml:space="preserve">ОРШАНКЕ </w:t>
            </w:r>
          </w:p>
          <w:p w:rsidR="003818F6" w:rsidRPr="00C814DB" w:rsidRDefault="003818F6" w:rsidP="003818F6">
            <w:pPr>
              <w:jc w:val="center"/>
              <w:rPr>
                <w:b/>
                <w:bCs/>
                <w:sz w:val="26"/>
                <w:szCs w:val="26"/>
              </w:rPr>
            </w:pPr>
            <w:r w:rsidRPr="00C814DB">
              <w:rPr>
                <w:b/>
                <w:bCs/>
                <w:sz w:val="26"/>
                <w:szCs w:val="26"/>
              </w:rPr>
              <w:t xml:space="preserve">МУНИЦИПАЛЬНЫЙ РАЙОНЫН </w:t>
            </w:r>
          </w:p>
          <w:p w:rsidR="003818F6" w:rsidRPr="00C814DB" w:rsidRDefault="003818F6" w:rsidP="003818F6">
            <w:pPr>
              <w:jc w:val="center"/>
              <w:rPr>
                <w:b/>
                <w:bCs/>
                <w:sz w:val="26"/>
                <w:szCs w:val="26"/>
              </w:rPr>
            </w:pPr>
            <w:r w:rsidRPr="00C814DB">
              <w:rPr>
                <w:b/>
                <w:bCs/>
                <w:sz w:val="26"/>
                <w:szCs w:val="26"/>
              </w:rPr>
              <w:t>АДМИНИСТРАЦИЙЖЕ</w:t>
            </w:r>
          </w:p>
          <w:p w:rsidR="003818F6" w:rsidRPr="00C814DB" w:rsidRDefault="003818F6" w:rsidP="003818F6">
            <w:pPr>
              <w:rPr>
                <w:b/>
                <w:bCs/>
                <w:sz w:val="26"/>
                <w:szCs w:val="26"/>
              </w:rPr>
            </w:pPr>
          </w:p>
          <w:p w:rsidR="003818F6" w:rsidRPr="00C814DB" w:rsidRDefault="003818F6" w:rsidP="003818F6">
            <w:pPr>
              <w:jc w:val="center"/>
              <w:rPr>
                <w:noProof/>
                <w:sz w:val="26"/>
                <w:szCs w:val="26"/>
              </w:rPr>
            </w:pPr>
            <w:r w:rsidRPr="00C814DB">
              <w:rPr>
                <w:b/>
                <w:bCs/>
                <w:sz w:val="26"/>
                <w:szCs w:val="26"/>
              </w:rPr>
              <w:t>ПУНЧАЛ</w:t>
            </w:r>
          </w:p>
        </w:tc>
        <w:tc>
          <w:tcPr>
            <w:tcW w:w="4733" w:type="dxa"/>
          </w:tcPr>
          <w:p w:rsidR="003818F6" w:rsidRPr="00C814DB" w:rsidRDefault="003818F6" w:rsidP="003818F6">
            <w:pPr>
              <w:jc w:val="center"/>
              <w:rPr>
                <w:b/>
                <w:bCs/>
                <w:sz w:val="26"/>
                <w:szCs w:val="26"/>
              </w:rPr>
            </w:pPr>
            <w:r w:rsidRPr="00C814DB">
              <w:rPr>
                <w:b/>
                <w:bCs/>
                <w:sz w:val="26"/>
                <w:szCs w:val="26"/>
              </w:rPr>
              <w:t>АДМИНИСТРАЦИЯ</w:t>
            </w:r>
          </w:p>
          <w:p w:rsidR="003818F6" w:rsidRPr="00C814DB" w:rsidRDefault="003818F6" w:rsidP="003818F6">
            <w:pPr>
              <w:jc w:val="center"/>
              <w:rPr>
                <w:b/>
                <w:bCs/>
                <w:sz w:val="26"/>
                <w:szCs w:val="26"/>
              </w:rPr>
            </w:pPr>
            <w:r w:rsidRPr="00C814DB">
              <w:rPr>
                <w:b/>
                <w:bCs/>
                <w:sz w:val="26"/>
                <w:szCs w:val="26"/>
              </w:rPr>
              <w:t xml:space="preserve">ОРШАНСКОГО </w:t>
            </w:r>
          </w:p>
          <w:p w:rsidR="003818F6" w:rsidRPr="00C814DB" w:rsidRDefault="003818F6" w:rsidP="003818F6">
            <w:pPr>
              <w:jc w:val="center"/>
              <w:rPr>
                <w:b/>
                <w:bCs/>
                <w:sz w:val="26"/>
                <w:szCs w:val="26"/>
              </w:rPr>
            </w:pPr>
            <w:r w:rsidRPr="00C814DB">
              <w:rPr>
                <w:b/>
                <w:bCs/>
                <w:sz w:val="26"/>
                <w:szCs w:val="26"/>
              </w:rPr>
              <w:t>МУНИЦИПАЛЬНОГО РАЙОНА</w:t>
            </w:r>
            <w:r>
              <w:rPr>
                <w:b/>
                <w:bCs/>
                <w:sz w:val="26"/>
                <w:szCs w:val="26"/>
              </w:rPr>
              <w:br/>
              <w:t>РЕСПУБЛИКИ МАРИЙ ЭЛ</w:t>
            </w:r>
          </w:p>
          <w:p w:rsidR="003818F6" w:rsidRPr="00C814DB" w:rsidRDefault="003818F6" w:rsidP="003818F6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3818F6" w:rsidRPr="00C814DB" w:rsidRDefault="003818F6" w:rsidP="003818F6">
            <w:pPr>
              <w:jc w:val="center"/>
              <w:rPr>
                <w:spacing w:val="20"/>
                <w:sz w:val="26"/>
                <w:szCs w:val="26"/>
              </w:rPr>
            </w:pPr>
            <w:r w:rsidRPr="00C814DB">
              <w:rPr>
                <w:b/>
                <w:bCs/>
                <w:sz w:val="26"/>
                <w:szCs w:val="26"/>
              </w:rPr>
              <w:t>ПОСТАНОВЛЕНИЕ</w:t>
            </w:r>
          </w:p>
        </w:tc>
      </w:tr>
    </w:tbl>
    <w:p w:rsidR="003818F6" w:rsidRDefault="003818F6" w:rsidP="003818F6">
      <w:pPr>
        <w:pStyle w:val="ad"/>
        <w:jc w:val="center"/>
        <w:rPr>
          <w:rFonts w:ascii="Times New Roman" w:hAnsi="Times New Roman"/>
          <w:sz w:val="26"/>
          <w:szCs w:val="26"/>
        </w:rPr>
      </w:pPr>
    </w:p>
    <w:p w:rsidR="003818F6" w:rsidRPr="00C814DB" w:rsidRDefault="003818F6" w:rsidP="003818F6">
      <w:pPr>
        <w:jc w:val="center"/>
        <w:rPr>
          <w:szCs w:val="28"/>
        </w:rPr>
      </w:pPr>
    </w:p>
    <w:p w:rsidR="003818F6" w:rsidRPr="00C814DB" w:rsidRDefault="005A4B3D" w:rsidP="003818F6">
      <w:pPr>
        <w:jc w:val="center"/>
        <w:rPr>
          <w:szCs w:val="28"/>
        </w:rPr>
      </w:pPr>
      <w:bookmarkStart w:id="0" w:name="_GoBack"/>
      <w:bookmarkEnd w:id="0"/>
      <w:r>
        <w:rPr>
          <w:szCs w:val="28"/>
        </w:rPr>
        <w:t xml:space="preserve">от </w:t>
      </w:r>
      <w:r w:rsidR="00DE4815">
        <w:rPr>
          <w:szCs w:val="28"/>
        </w:rPr>
        <w:t>4</w:t>
      </w:r>
      <w:r>
        <w:rPr>
          <w:szCs w:val="28"/>
        </w:rPr>
        <w:t xml:space="preserve"> </w:t>
      </w:r>
      <w:r w:rsidR="0083118B">
        <w:rPr>
          <w:szCs w:val="28"/>
        </w:rPr>
        <w:t xml:space="preserve"> августа</w:t>
      </w:r>
      <w:r w:rsidR="003818F6" w:rsidRPr="00C814DB">
        <w:rPr>
          <w:szCs w:val="28"/>
        </w:rPr>
        <w:t xml:space="preserve"> 20</w:t>
      </w:r>
      <w:r w:rsidR="0083118B">
        <w:rPr>
          <w:szCs w:val="28"/>
        </w:rPr>
        <w:t>20</w:t>
      </w:r>
      <w:r w:rsidR="003818F6" w:rsidRPr="00C814DB">
        <w:rPr>
          <w:szCs w:val="28"/>
        </w:rPr>
        <w:t xml:space="preserve"> г. № </w:t>
      </w:r>
      <w:r w:rsidR="00DE4815">
        <w:rPr>
          <w:szCs w:val="28"/>
        </w:rPr>
        <w:t>316</w:t>
      </w:r>
    </w:p>
    <w:p w:rsidR="003818F6" w:rsidRPr="00C814DB" w:rsidRDefault="003818F6" w:rsidP="003818F6">
      <w:pPr>
        <w:suppressAutoHyphens/>
        <w:rPr>
          <w:b/>
          <w:bCs/>
          <w:szCs w:val="28"/>
        </w:rPr>
      </w:pPr>
    </w:p>
    <w:p w:rsidR="003818F6" w:rsidRPr="00C814DB" w:rsidRDefault="003818F6" w:rsidP="003818F6">
      <w:pPr>
        <w:rPr>
          <w:szCs w:val="28"/>
        </w:rPr>
      </w:pPr>
    </w:p>
    <w:tbl>
      <w:tblPr>
        <w:tblW w:w="5000" w:type="pct"/>
        <w:tblCellMar>
          <w:left w:w="10" w:type="dxa"/>
          <w:right w:w="10" w:type="dxa"/>
        </w:tblCellMar>
        <w:tblLook w:val="0000"/>
      </w:tblPr>
      <w:tblGrid>
        <w:gridCol w:w="9355"/>
      </w:tblGrid>
      <w:tr w:rsidR="003818F6" w:rsidTr="00DE4815">
        <w:tc>
          <w:tcPr>
            <w:tcW w:w="965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4CEA" w:rsidRDefault="0083118B" w:rsidP="00CA4CEA">
            <w:pPr>
              <w:pStyle w:val="af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b/>
                <w:bCs/>
                <w:color w:val="333333"/>
                <w:sz w:val="24"/>
                <w:szCs w:val="24"/>
              </w:rPr>
              <w:t xml:space="preserve"> </w:t>
            </w:r>
            <w:r w:rsidR="00DE4815">
              <w:rPr>
                <w:rFonts w:ascii="Times New Roman" w:hAnsi="Times New Roman"/>
                <w:b/>
                <w:sz w:val="28"/>
                <w:szCs w:val="28"/>
              </w:rPr>
              <w:t>О</w:t>
            </w:r>
            <w:r w:rsidR="00CA4CEA" w:rsidRPr="00446C82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CA4CEA">
              <w:rPr>
                <w:rFonts w:ascii="Times New Roman" w:hAnsi="Times New Roman"/>
                <w:b/>
                <w:sz w:val="28"/>
                <w:szCs w:val="28"/>
              </w:rPr>
              <w:t>создании рабочей группы</w:t>
            </w:r>
            <w:r w:rsidR="00CA4CEA" w:rsidRPr="00BF1378">
              <w:rPr>
                <w:rFonts w:ascii="Times New Roman" w:hAnsi="Times New Roman"/>
                <w:b/>
                <w:sz w:val="28"/>
                <w:szCs w:val="28"/>
              </w:rPr>
              <w:t xml:space="preserve"> по внедрению и реализации  </w:t>
            </w:r>
            <w:r w:rsidR="00CA4CEA" w:rsidRPr="00446C82">
              <w:rPr>
                <w:rFonts w:ascii="Times New Roman" w:hAnsi="Times New Roman"/>
                <w:b/>
                <w:sz w:val="28"/>
                <w:szCs w:val="28"/>
              </w:rPr>
              <w:t xml:space="preserve"> Всероссийского физкультурно-спортивного комплекса </w:t>
            </w:r>
            <w:r w:rsidR="00CA4CEA">
              <w:rPr>
                <w:rFonts w:ascii="Times New Roman" w:hAnsi="Times New Roman"/>
                <w:b/>
                <w:sz w:val="28"/>
                <w:szCs w:val="28"/>
              </w:rPr>
              <w:t xml:space="preserve">«Готов к труду и обороне» (ГТО) в </w:t>
            </w:r>
            <w:r w:rsidR="00CA4CEA" w:rsidRPr="00BF1378">
              <w:t xml:space="preserve"> </w:t>
            </w:r>
            <w:r w:rsidR="00CA4CEA" w:rsidRPr="00BF1378">
              <w:rPr>
                <w:rFonts w:ascii="Times New Roman" w:hAnsi="Times New Roman"/>
                <w:b/>
                <w:sz w:val="28"/>
                <w:szCs w:val="28"/>
              </w:rPr>
              <w:t>Оршанском муниципальном  районе</w:t>
            </w:r>
            <w:r w:rsidR="00CA4CEA">
              <w:rPr>
                <w:rFonts w:ascii="Times New Roman" w:hAnsi="Times New Roman"/>
                <w:b/>
                <w:sz w:val="28"/>
                <w:szCs w:val="28"/>
              </w:rPr>
              <w:t xml:space="preserve"> Республики Марий Э</w:t>
            </w:r>
            <w:r w:rsidR="00DE4815">
              <w:rPr>
                <w:rFonts w:ascii="Times New Roman" w:hAnsi="Times New Roman"/>
                <w:b/>
                <w:sz w:val="28"/>
                <w:szCs w:val="28"/>
              </w:rPr>
              <w:t>л</w:t>
            </w:r>
          </w:p>
          <w:p w:rsidR="003818F6" w:rsidRPr="0083118B" w:rsidRDefault="003818F6" w:rsidP="00CA4CEA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818F6" w:rsidRDefault="003818F6" w:rsidP="003818F6">
      <w:pPr>
        <w:spacing w:before="100" w:after="100"/>
        <w:rPr>
          <w:rFonts w:ascii="Arial" w:hAnsi="Arial" w:cs="Arial"/>
          <w:color w:val="333333"/>
          <w:sz w:val="16"/>
          <w:szCs w:val="16"/>
        </w:rPr>
      </w:pPr>
    </w:p>
    <w:p w:rsidR="00CA4CEA" w:rsidRDefault="00CA4CEA" w:rsidP="00CA4CEA">
      <w:pPr>
        <w:pStyle w:val="af"/>
        <w:jc w:val="both"/>
        <w:rPr>
          <w:rFonts w:ascii="Times New Roman" w:hAnsi="Times New Roman"/>
          <w:b/>
          <w:sz w:val="28"/>
          <w:szCs w:val="28"/>
        </w:rPr>
      </w:pPr>
    </w:p>
    <w:p w:rsidR="00CA4CEA" w:rsidRPr="00DE4815" w:rsidRDefault="00CA4CEA" w:rsidP="00DE4815">
      <w:pPr>
        <w:shd w:val="clear" w:color="auto" w:fill="FFFFFF"/>
        <w:ind w:firstLine="709"/>
        <w:jc w:val="both"/>
        <w:rPr>
          <w:szCs w:val="28"/>
        </w:rPr>
      </w:pPr>
      <w:proofErr w:type="gramStart"/>
      <w:r w:rsidRPr="00DE4815">
        <w:rPr>
          <w:szCs w:val="28"/>
        </w:rPr>
        <w:t xml:space="preserve">В соответствии с частью 3 статьи 31.2 Федерального закона от 04 декабря 2007 года № 329-ФЗ «О физической культуре и спорте в Российской Федерации», </w:t>
      </w:r>
      <w:r w:rsidRPr="00DE4815">
        <w:rPr>
          <w:rFonts w:ascii="yandex-sans" w:hAnsi="yandex-sans"/>
          <w:color w:val="000000"/>
          <w:szCs w:val="28"/>
        </w:rPr>
        <w:t xml:space="preserve">Постановлением Правительства Республики Марий Эл от 17 сентября 2014г. № 506 </w:t>
      </w:r>
      <w:r w:rsidR="005A4B3D" w:rsidRPr="00DE4815">
        <w:rPr>
          <w:rFonts w:ascii="yandex-sans" w:hAnsi="yandex-sans" w:hint="eastAsia"/>
          <w:color w:val="000000"/>
          <w:szCs w:val="28"/>
        </w:rPr>
        <w:t>«</w:t>
      </w:r>
      <w:r w:rsidR="005A4B3D" w:rsidRPr="00DE4815">
        <w:rPr>
          <w:rFonts w:ascii="yandex-sans" w:hAnsi="yandex-sans"/>
          <w:color w:val="000000"/>
          <w:szCs w:val="28"/>
        </w:rPr>
        <w:t>О</w:t>
      </w:r>
      <w:r w:rsidRPr="00DE4815">
        <w:rPr>
          <w:rFonts w:ascii="yandex-sans" w:hAnsi="yandex-sans"/>
          <w:color w:val="000000"/>
          <w:szCs w:val="28"/>
        </w:rPr>
        <w:t>б утверждении Плана мероприятий по поэтапному внедрению Всероссийского физкультурно-спортивного комплекса «Готов к труду и обороне (ГТО) в Республике Марий Эл</w:t>
      </w:r>
      <w:r w:rsidR="005A4B3D" w:rsidRPr="00DE4815">
        <w:rPr>
          <w:rFonts w:ascii="yandex-sans" w:hAnsi="yandex-sans" w:hint="eastAsia"/>
          <w:color w:val="000000"/>
          <w:szCs w:val="28"/>
        </w:rPr>
        <w:t>»</w:t>
      </w:r>
      <w:r w:rsidR="005A4B3D" w:rsidRPr="00DE4815">
        <w:rPr>
          <w:rFonts w:ascii="yandex-sans" w:hAnsi="yandex-sans"/>
          <w:color w:val="000000"/>
          <w:szCs w:val="28"/>
        </w:rPr>
        <w:t xml:space="preserve">, </w:t>
      </w:r>
      <w:r w:rsidRPr="00DE4815">
        <w:rPr>
          <w:rFonts w:ascii="yandex-sans" w:hAnsi="yandex-sans"/>
          <w:color w:val="000000"/>
          <w:szCs w:val="28"/>
        </w:rPr>
        <w:t xml:space="preserve"> </w:t>
      </w:r>
      <w:r w:rsidRPr="00DE4815">
        <w:rPr>
          <w:szCs w:val="28"/>
        </w:rPr>
        <w:t>администрация Оршанского муниципального района постановляет:</w:t>
      </w:r>
      <w:proofErr w:type="gramEnd"/>
    </w:p>
    <w:p w:rsidR="00CA4CEA" w:rsidRPr="00DE4815" w:rsidRDefault="00F629CA" w:rsidP="00DE4815">
      <w:pPr>
        <w:numPr>
          <w:ilvl w:val="0"/>
          <w:numId w:val="10"/>
        </w:numPr>
        <w:shd w:val="clear" w:color="auto" w:fill="FFFFFF"/>
        <w:ind w:left="0" w:firstLine="709"/>
        <w:jc w:val="both"/>
        <w:rPr>
          <w:rFonts w:ascii="PT Sans" w:hAnsi="PT Sans"/>
          <w:color w:val="111111"/>
          <w:szCs w:val="28"/>
        </w:rPr>
      </w:pPr>
      <w:r>
        <w:rPr>
          <w:rFonts w:ascii="PT Sans" w:hAnsi="PT Sans"/>
          <w:color w:val="111111"/>
          <w:szCs w:val="28"/>
        </w:rPr>
        <w:t xml:space="preserve">Утвердить </w:t>
      </w:r>
      <w:r w:rsidR="00280948">
        <w:rPr>
          <w:rFonts w:ascii="PT Sans" w:hAnsi="PT Sans"/>
          <w:color w:val="111111"/>
          <w:szCs w:val="28"/>
        </w:rPr>
        <w:t xml:space="preserve">прилагаемый </w:t>
      </w:r>
      <w:r>
        <w:rPr>
          <w:rFonts w:ascii="PT Sans" w:hAnsi="PT Sans"/>
          <w:color w:val="111111"/>
          <w:szCs w:val="28"/>
        </w:rPr>
        <w:t>состав рабочей группы</w:t>
      </w:r>
      <w:r w:rsidR="00CA4CEA" w:rsidRPr="00DE4815">
        <w:rPr>
          <w:rFonts w:ascii="PT Sans" w:hAnsi="PT Sans"/>
          <w:color w:val="111111"/>
          <w:szCs w:val="28"/>
        </w:rPr>
        <w:t xml:space="preserve"> по внедрению и реализации  Всероссийского физкультурно-спортивного комплекса «Готов к труду и обороне» (ГТО) в Оршанском муниципальном  районе </w:t>
      </w:r>
      <w:r w:rsidR="005A4B3D" w:rsidRPr="00DE4815">
        <w:rPr>
          <w:rFonts w:ascii="PT Sans" w:hAnsi="PT Sans"/>
          <w:color w:val="111111"/>
          <w:szCs w:val="28"/>
        </w:rPr>
        <w:t>Республики Марий Эл</w:t>
      </w:r>
      <w:r w:rsidR="00280948">
        <w:rPr>
          <w:rFonts w:ascii="PT Sans" w:hAnsi="PT Sans"/>
          <w:color w:val="111111"/>
          <w:szCs w:val="28"/>
        </w:rPr>
        <w:t>.</w:t>
      </w:r>
    </w:p>
    <w:p w:rsidR="00CA4CEA" w:rsidRPr="00DE4815" w:rsidRDefault="00CA4CEA" w:rsidP="00DE4815">
      <w:pPr>
        <w:numPr>
          <w:ilvl w:val="0"/>
          <w:numId w:val="10"/>
        </w:numPr>
        <w:shd w:val="clear" w:color="auto" w:fill="FFFFFF"/>
        <w:ind w:left="0" w:firstLine="709"/>
        <w:jc w:val="both"/>
        <w:rPr>
          <w:rFonts w:ascii="PT Sans" w:hAnsi="PT Sans"/>
          <w:color w:val="111111"/>
          <w:szCs w:val="28"/>
        </w:rPr>
      </w:pPr>
      <w:r w:rsidRPr="00DE4815">
        <w:rPr>
          <w:rFonts w:ascii="PT Sans" w:hAnsi="PT Sans"/>
          <w:color w:val="111111"/>
          <w:szCs w:val="28"/>
        </w:rPr>
        <w:t xml:space="preserve">Настоящее постановление подлежит размещению на официальном сайте </w:t>
      </w:r>
      <w:r w:rsidRPr="00DE4815">
        <w:rPr>
          <w:szCs w:val="28"/>
        </w:rPr>
        <w:t>администрации Оршанского муниципального района в информационно-телекоммуникационной сети «Интернет»</w:t>
      </w:r>
      <w:r w:rsidR="00280948">
        <w:rPr>
          <w:szCs w:val="28"/>
        </w:rPr>
        <w:t>.</w:t>
      </w:r>
    </w:p>
    <w:p w:rsidR="00CA4CEA" w:rsidRPr="00DE4815" w:rsidRDefault="00CA4CEA" w:rsidP="00DE4815">
      <w:pPr>
        <w:numPr>
          <w:ilvl w:val="0"/>
          <w:numId w:val="10"/>
        </w:numPr>
        <w:shd w:val="clear" w:color="auto" w:fill="FFFFFF"/>
        <w:ind w:left="0" w:firstLine="709"/>
        <w:jc w:val="both"/>
        <w:rPr>
          <w:rFonts w:ascii="PT Sans" w:hAnsi="PT Sans"/>
          <w:color w:val="111111"/>
          <w:szCs w:val="28"/>
        </w:rPr>
      </w:pPr>
      <w:proofErr w:type="gramStart"/>
      <w:r w:rsidRPr="00DE4815">
        <w:rPr>
          <w:rFonts w:ascii="PT Sans" w:hAnsi="PT Sans"/>
          <w:color w:val="111111"/>
          <w:szCs w:val="28"/>
        </w:rPr>
        <w:t>Контроль за</w:t>
      </w:r>
      <w:proofErr w:type="gramEnd"/>
      <w:r w:rsidRPr="00DE4815">
        <w:rPr>
          <w:rFonts w:ascii="PT Sans" w:hAnsi="PT Sans"/>
          <w:color w:val="111111"/>
          <w:szCs w:val="28"/>
        </w:rPr>
        <w:t xml:space="preserve"> исполнением настоящего постановления возложить на заместителя главы </w:t>
      </w:r>
      <w:r w:rsidRPr="00DE4815">
        <w:rPr>
          <w:szCs w:val="28"/>
        </w:rPr>
        <w:t>администрации Оршанского муниципального района Шабалину В.Г.</w:t>
      </w:r>
    </w:p>
    <w:p w:rsidR="005A4B3D" w:rsidRPr="00DE4815" w:rsidRDefault="005A4B3D" w:rsidP="00DE4815">
      <w:pPr>
        <w:numPr>
          <w:ilvl w:val="0"/>
          <w:numId w:val="10"/>
        </w:numPr>
        <w:shd w:val="clear" w:color="auto" w:fill="FFFFFF"/>
        <w:ind w:left="0" w:firstLine="709"/>
        <w:jc w:val="both"/>
        <w:rPr>
          <w:rFonts w:ascii="PT Sans" w:hAnsi="PT Sans"/>
          <w:color w:val="111111"/>
          <w:szCs w:val="28"/>
        </w:rPr>
      </w:pPr>
      <w:r w:rsidRPr="00DE4815">
        <w:rPr>
          <w:szCs w:val="28"/>
        </w:rPr>
        <w:t>Настоящее постановление вступает в силу со дня его подписания</w:t>
      </w:r>
      <w:r w:rsidR="007E1996">
        <w:rPr>
          <w:szCs w:val="28"/>
        </w:rPr>
        <w:t>.</w:t>
      </w:r>
    </w:p>
    <w:p w:rsidR="00CA4CEA" w:rsidRPr="00DE4815" w:rsidRDefault="00CA4CEA" w:rsidP="00DE4815">
      <w:pPr>
        <w:pStyle w:val="af"/>
        <w:ind w:firstLine="709"/>
        <w:rPr>
          <w:rFonts w:ascii="Times New Roman" w:hAnsi="Times New Roman"/>
          <w:sz w:val="28"/>
          <w:szCs w:val="28"/>
        </w:rPr>
      </w:pPr>
    </w:p>
    <w:p w:rsidR="00CA4CEA" w:rsidRDefault="00CA4CEA" w:rsidP="00CA4CEA">
      <w:pPr>
        <w:pStyle w:val="af"/>
        <w:jc w:val="both"/>
        <w:rPr>
          <w:rFonts w:ascii="Times New Roman" w:hAnsi="Times New Roman"/>
          <w:sz w:val="24"/>
          <w:szCs w:val="24"/>
        </w:rPr>
      </w:pPr>
    </w:p>
    <w:p w:rsidR="003818F6" w:rsidRDefault="003818F6" w:rsidP="00CA4CEA">
      <w:pPr>
        <w:pStyle w:val="31"/>
        <w:jc w:val="both"/>
        <w:rPr>
          <w:sz w:val="24"/>
          <w:szCs w:val="24"/>
        </w:rPr>
      </w:pPr>
    </w:p>
    <w:p w:rsidR="007E1996" w:rsidRPr="00585BB5" w:rsidRDefault="007E1996" w:rsidP="007E1996">
      <w:pPr>
        <w:pStyle w:val="31"/>
        <w:jc w:val="both"/>
        <w:rPr>
          <w:szCs w:val="28"/>
        </w:rPr>
      </w:pPr>
      <w:r>
        <w:rPr>
          <w:szCs w:val="28"/>
        </w:rPr>
        <w:t xml:space="preserve">  </w:t>
      </w:r>
      <w:r w:rsidRPr="00585BB5">
        <w:rPr>
          <w:szCs w:val="28"/>
        </w:rPr>
        <w:t xml:space="preserve">Глава администрации </w:t>
      </w:r>
    </w:p>
    <w:p w:rsidR="007E1996" w:rsidRPr="00585BB5" w:rsidRDefault="007E1996" w:rsidP="007E1996">
      <w:pPr>
        <w:pStyle w:val="31"/>
        <w:tabs>
          <w:tab w:val="center" w:pos="4393"/>
        </w:tabs>
        <w:jc w:val="both"/>
        <w:rPr>
          <w:szCs w:val="28"/>
        </w:rPr>
      </w:pPr>
      <w:r w:rsidRPr="00585BB5">
        <w:rPr>
          <w:szCs w:val="28"/>
        </w:rPr>
        <w:t xml:space="preserve">        Оршанского </w:t>
      </w:r>
      <w:r w:rsidRPr="00585BB5">
        <w:rPr>
          <w:szCs w:val="28"/>
        </w:rPr>
        <w:tab/>
      </w:r>
    </w:p>
    <w:p w:rsidR="003818F6" w:rsidRDefault="007E1996" w:rsidP="007E1996">
      <w:pPr>
        <w:pStyle w:val="31"/>
        <w:jc w:val="both"/>
        <w:rPr>
          <w:i/>
          <w:szCs w:val="28"/>
        </w:rPr>
      </w:pPr>
      <w:r w:rsidRPr="00585BB5">
        <w:rPr>
          <w:szCs w:val="28"/>
        </w:rPr>
        <w:t>муниципального района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А.Плотников</w:t>
      </w:r>
    </w:p>
    <w:p w:rsidR="007E1996" w:rsidRPr="00BC04F9" w:rsidRDefault="005A4B3D" w:rsidP="007E1996">
      <w:pPr>
        <w:ind w:left="4536"/>
        <w:jc w:val="center"/>
        <w:rPr>
          <w:szCs w:val="28"/>
        </w:rPr>
      </w:pPr>
      <w:r>
        <w:rPr>
          <w:i/>
          <w:szCs w:val="28"/>
        </w:rPr>
        <w:lastRenderedPageBreak/>
        <w:t xml:space="preserve">                 </w:t>
      </w:r>
      <w:r>
        <w:rPr>
          <w:sz w:val="26"/>
          <w:szCs w:val="26"/>
        </w:rPr>
        <w:t xml:space="preserve">                                                                                                      </w:t>
      </w:r>
      <w:r w:rsidR="00280948">
        <w:rPr>
          <w:szCs w:val="28"/>
        </w:rPr>
        <w:t>УТВЕРЖДЕН</w:t>
      </w:r>
    </w:p>
    <w:p w:rsidR="007E1996" w:rsidRPr="00BC04F9" w:rsidRDefault="007E1996" w:rsidP="007E1996">
      <w:pPr>
        <w:ind w:left="4536"/>
        <w:jc w:val="center"/>
        <w:rPr>
          <w:szCs w:val="28"/>
        </w:rPr>
      </w:pPr>
      <w:r w:rsidRPr="00BC04F9">
        <w:rPr>
          <w:szCs w:val="28"/>
        </w:rPr>
        <w:t>постановлением администрации</w:t>
      </w:r>
    </w:p>
    <w:p w:rsidR="007E1996" w:rsidRPr="00BC04F9" w:rsidRDefault="007E1996" w:rsidP="007E1996">
      <w:pPr>
        <w:ind w:left="4536"/>
        <w:jc w:val="center"/>
        <w:rPr>
          <w:szCs w:val="28"/>
        </w:rPr>
      </w:pPr>
      <w:r>
        <w:rPr>
          <w:szCs w:val="28"/>
        </w:rPr>
        <w:t>Оршанского муниципального района Республики Марий Эл</w:t>
      </w:r>
    </w:p>
    <w:p w:rsidR="007E1996" w:rsidRPr="00BC04F9" w:rsidRDefault="007E1996" w:rsidP="007E1996">
      <w:pPr>
        <w:ind w:left="4536"/>
        <w:jc w:val="center"/>
        <w:rPr>
          <w:szCs w:val="28"/>
        </w:rPr>
      </w:pPr>
      <w:r w:rsidRPr="00BC04F9">
        <w:rPr>
          <w:szCs w:val="28"/>
        </w:rPr>
        <w:t xml:space="preserve">от </w:t>
      </w:r>
      <w:r>
        <w:rPr>
          <w:szCs w:val="28"/>
        </w:rPr>
        <w:t>4 августа 2020 года №316</w:t>
      </w:r>
    </w:p>
    <w:p w:rsidR="00CA4CEA" w:rsidRDefault="00CA4CEA" w:rsidP="007E1996">
      <w:pPr>
        <w:spacing w:before="100" w:after="100"/>
        <w:jc w:val="center"/>
        <w:rPr>
          <w:b/>
          <w:szCs w:val="28"/>
        </w:rPr>
      </w:pPr>
    </w:p>
    <w:p w:rsidR="00CA4CEA" w:rsidRPr="00280948" w:rsidRDefault="00CA4CEA" w:rsidP="00CA4CEA">
      <w:pPr>
        <w:pStyle w:val="af"/>
        <w:jc w:val="both"/>
        <w:rPr>
          <w:rFonts w:ascii="Times New Roman" w:hAnsi="Times New Roman"/>
          <w:sz w:val="28"/>
          <w:szCs w:val="28"/>
        </w:rPr>
      </w:pPr>
    </w:p>
    <w:p w:rsidR="00CA4CEA" w:rsidRPr="00280948" w:rsidRDefault="00CA4CEA" w:rsidP="00CA4CEA">
      <w:pPr>
        <w:pStyle w:val="af"/>
        <w:jc w:val="center"/>
        <w:rPr>
          <w:rFonts w:ascii="Times New Roman" w:hAnsi="Times New Roman"/>
          <w:b/>
          <w:color w:val="111111"/>
          <w:sz w:val="28"/>
          <w:szCs w:val="28"/>
        </w:rPr>
      </w:pPr>
      <w:r w:rsidRPr="00280948">
        <w:rPr>
          <w:rFonts w:ascii="Times New Roman" w:hAnsi="Times New Roman"/>
          <w:b/>
          <w:color w:val="111111"/>
          <w:sz w:val="28"/>
          <w:szCs w:val="28"/>
        </w:rPr>
        <w:t>Состав рабочей группы</w:t>
      </w:r>
    </w:p>
    <w:p w:rsidR="00CA4CEA" w:rsidRPr="00280948" w:rsidRDefault="00CA4CEA" w:rsidP="00CA4CEA">
      <w:pPr>
        <w:pStyle w:val="af"/>
        <w:jc w:val="center"/>
        <w:rPr>
          <w:rFonts w:ascii="Times New Roman" w:hAnsi="Times New Roman"/>
          <w:b/>
          <w:sz w:val="28"/>
          <w:szCs w:val="28"/>
        </w:rPr>
      </w:pPr>
      <w:r w:rsidRPr="00280948">
        <w:rPr>
          <w:rFonts w:ascii="Times New Roman" w:hAnsi="Times New Roman"/>
          <w:b/>
          <w:color w:val="111111"/>
          <w:sz w:val="28"/>
          <w:szCs w:val="28"/>
        </w:rPr>
        <w:t>по внедрению и реализации  Всероссийского физкультурно-спортивного комплекса «Готов к труду и обороне» (ГТО) в Оршанском муниципальном  районе</w:t>
      </w:r>
    </w:p>
    <w:p w:rsidR="00CA4CEA" w:rsidRPr="00280948" w:rsidRDefault="00CA4CEA" w:rsidP="00CA4CEA">
      <w:pPr>
        <w:pStyle w:val="af"/>
        <w:jc w:val="right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3001"/>
        <w:gridCol w:w="3001"/>
        <w:gridCol w:w="3001"/>
      </w:tblGrid>
      <w:tr w:rsidR="00CA4CEA" w:rsidRPr="00280948" w:rsidTr="00280948">
        <w:tc>
          <w:tcPr>
            <w:tcW w:w="3001" w:type="dxa"/>
          </w:tcPr>
          <w:p w:rsidR="00CA4CEA" w:rsidRPr="00280948" w:rsidRDefault="00CA4CEA" w:rsidP="00280948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280948">
              <w:rPr>
                <w:rFonts w:ascii="Times New Roman" w:hAnsi="Times New Roman"/>
                <w:sz w:val="28"/>
                <w:szCs w:val="28"/>
              </w:rPr>
              <w:t>Председатель</w:t>
            </w:r>
          </w:p>
        </w:tc>
        <w:tc>
          <w:tcPr>
            <w:tcW w:w="3001" w:type="dxa"/>
          </w:tcPr>
          <w:p w:rsidR="00CA4CEA" w:rsidRPr="00280948" w:rsidRDefault="00CA4CEA" w:rsidP="00280948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280948">
              <w:rPr>
                <w:rFonts w:ascii="Times New Roman" w:hAnsi="Times New Roman"/>
                <w:sz w:val="28"/>
                <w:szCs w:val="28"/>
              </w:rPr>
              <w:t>Шабалина Валентина Григорьевна</w:t>
            </w:r>
          </w:p>
        </w:tc>
        <w:tc>
          <w:tcPr>
            <w:tcW w:w="3001" w:type="dxa"/>
          </w:tcPr>
          <w:p w:rsidR="00CA4CEA" w:rsidRPr="00280948" w:rsidRDefault="00CA4CEA" w:rsidP="00280948">
            <w:pPr>
              <w:numPr>
                <w:ilvl w:val="0"/>
                <w:numId w:val="10"/>
              </w:numPr>
              <w:shd w:val="clear" w:color="auto" w:fill="FFFFFF"/>
              <w:ind w:left="0"/>
              <w:rPr>
                <w:szCs w:val="28"/>
              </w:rPr>
            </w:pPr>
            <w:r w:rsidRPr="00280948">
              <w:rPr>
                <w:szCs w:val="28"/>
              </w:rPr>
              <w:t>Заместитель главы администрации Оршанского муниципального района Республики Марий Эл</w:t>
            </w:r>
          </w:p>
        </w:tc>
      </w:tr>
      <w:tr w:rsidR="00CA4CEA" w:rsidRPr="00280948" w:rsidTr="00280948">
        <w:tc>
          <w:tcPr>
            <w:tcW w:w="3001" w:type="dxa"/>
          </w:tcPr>
          <w:p w:rsidR="00CA4CEA" w:rsidRPr="00280948" w:rsidRDefault="00CA4CEA" w:rsidP="00280948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280948">
              <w:rPr>
                <w:rFonts w:ascii="Times New Roman" w:hAnsi="Times New Roman"/>
                <w:sz w:val="28"/>
                <w:szCs w:val="28"/>
              </w:rPr>
              <w:t>Член группы</w:t>
            </w:r>
          </w:p>
        </w:tc>
        <w:tc>
          <w:tcPr>
            <w:tcW w:w="3001" w:type="dxa"/>
          </w:tcPr>
          <w:p w:rsidR="00CA4CEA" w:rsidRPr="00280948" w:rsidRDefault="00CA4CEA" w:rsidP="00280948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280948">
              <w:rPr>
                <w:rFonts w:ascii="Times New Roman" w:hAnsi="Times New Roman"/>
                <w:sz w:val="28"/>
                <w:szCs w:val="28"/>
              </w:rPr>
              <w:t>Мотовилова Светлана Николаевна</w:t>
            </w:r>
          </w:p>
        </w:tc>
        <w:tc>
          <w:tcPr>
            <w:tcW w:w="3001" w:type="dxa"/>
          </w:tcPr>
          <w:p w:rsidR="00CA4CEA" w:rsidRPr="00280948" w:rsidRDefault="00CA4CEA" w:rsidP="00280948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280948">
              <w:rPr>
                <w:rFonts w:ascii="Times New Roman" w:hAnsi="Times New Roman"/>
                <w:sz w:val="28"/>
                <w:szCs w:val="28"/>
              </w:rPr>
              <w:t>Руководитель отдела образования администрации Оршанского муниципального района Республики Марий Эл</w:t>
            </w:r>
          </w:p>
        </w:tc>
      </w:tr>
      <w:tr w:rsidR="00CA4CEA" w:rsidRPr="00280948" w:rsidTr="00280948">
        <w:tc>
          <w:tcPr>
            <w:tcW w:w="3001" w:type="dxa"/>
          </w:tcPr>
          <w:p w:rsidR="00CA4CEA" w:rsidRPr="00280948" w:rsidRDefault="00CA4CEA" w:rsidP="00280948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280948">
              <w:rPr>
                <w:rFonts w:ascii="Times New Roman" w:hAnsi="Times New Roman"/>
                <w:sz w:val="28"/>
                <w:szCs w:val="28"/>
              </w:rPr>
              <w:t>Член группы</w:t>
            </w:r>
          </w:p>
        </w:tc>
        <w:tc>
          <w:tcPr>
            <w:tcW w:w="3001" w:type="dxa"/>
          </w:tcPr>
          <w:p w:rsidR="00CA4CEA" w:rsidRPr="00280948" w:rsidRDefault="00CA4CEA" w:rsidP="00280948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280948">
              <w:rPr>
                <w:rFonts w:ascii="Times New Roman" w:hAnsi="Times New Roman"/>
                <w:sz w:val="28"/>
                <w:szCs w:val="28"/>
              </w:rPr>
              <w:t xml:space="preserve">Семенова </w:t>
            </w:r>
            <w:proofErr w:type="spellStart"/>
            <w:r w:rsidRPr="00280948">
              <w:rPr>
                <w:rFonts w:ascii="Times New Roman" w:hAnsi="Times New Roman"/>
                <w:sz w:val="28"/>
                <w:szCs w:val="28"/>
              </w:rPr>
              <w:t>Ираида</w:t>
            </w:r>
            <w:proofErr w:type="spellEnd"/>
            <w:r w:rsidRPr="00280948">
              <w:rPr>
                <w:rFonts w:ascii="Times New Roman" w:hAnsi="Times New Roman"/>
                <w:sz w:val="28"/>
                <w:szCs w:val="28"/>
              </w:rPr>
              <w:t xml:space="preserve"> Геннадьевна</w:t>
            </w:r>
          </w:p>
        </w:tc>
        <w:tc>
          <w:tcPr>
            <w:tcW w:w="3001" w:type="dxa"/>
          </w:tcPr>
          <w:p w:rsidR="00CA4CEA" w:rsidRPr="00280948" w:rsidRDefault="00CA4CEA" w:rsidP="00280948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280948">
              <w:rPr>
                <w:rFonts w:ascii="Times New Roman" w:hAnsi="Times New Roman"/>
                <w:sz w:val="28"/>
                <w:szCs w:val="28"/>
              </w:rPr>
              <w:t>Руководитель финансового управления администрации Оршанского муниципального района</w:t>
            </w:r>
            <w:r w:rsidR="00280948" w:rsidRPr="00280948">
              <w:rPr>
                <w:rFonts w:ascii="Times New Roman" w:hAnsi="Times New Roman"/>
                <w:sz w:val="28"/>
                <w:szCs w:val="28"/>
              </w:rPr>
              <w:t xml:space="preserve"> Республики Марий Эл</w:t>
            </w:r>
          </w:p>
        </w:tc>
      </w:tr>
      <w:tr w:rsidR="00CA4CEA" w:rsidRPr="00280948" w:rsidTr="00280948">
        <w:tc>
          <w:tcPr>
            <w:tcW w:w="3001" w:type="dxa"/>
          </w:tcPr>
          <w:p w:rsidR="00CA4CEA" w:rsidRPr="00280948" w:rsidRDefault="00CA4CEA" w:rsidP="00280948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280948">
              <w:rPr>
                <w:rFonts w:ascii="Times New Roman" w:hAnsi="Times New Roman"/>
                <w:sz w:val="28"/>
                <w:szCs w:val="28"/>
              </w:rPr>
              <w:t>Член группы</w:t>
            </w:r>
          </w:p>
        </w:tc>
        <w:tc>
          <w:tcPr>
            <w:tcW w:w="3001" w:type="dxa"/>
          </w:tcPr>
          <w:p w:rsidR="00CA4CEA" w:rsidRPr="00280948" w:rsidRDefault="00CA4CEA" w:rsidP="00280948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280948">
              <w:rPr>
                <w:rFonts w:ascii="Times New Roman" w:hAnsi="Times New Roman"/>
                <w:sz w:val="28"/>
                <w:szCs w:val="28"/>
              </w:rPr>
              <w:t>Плотников Виталий Александрович</w:t>
            </w:r>
          </w:p>
        </w:tc>
        <w:tc>
          <w:tcPr>
            <w:tcW w:w="3001" w:type="dxa"/>
          </w:tcPr>
          <w:p w:rsidR="00CA4CEA" w:rsidRPr="00280948" w:rsidRDefault="00CA4CEA" w:rsidP="00280948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280948">
              <w:rPr>
                <w:rFonts w:ascii="Times New Roman" w:hAnsi="Times New Roman"/>
                <w:sz w:val="28"/>
                <w:szCs w:val="28"/>
              </w:rPr>
              <w:t>Директор МБУДО «Оршанский ЦФКИС»</w:t>
            </w:r>
          </w:p>
        </w:tc>
      </w:tr>
    </w:tbl>
    <w:p w:rsidR="00C503CD" w:rsidRPr="00280948" w:rsidRDefault="00C503CD" w:rsidP="0083118B">
      <w:pPr>
        <w:pStyle w:val="PreformattedText"/>
        <w:rPr>
          <w:rFonts w:ascii="Times New Roman" w:hAnsi="Times New Roman" w:cs="Times New Roman"/>
          <w:sz w:val="28"/>
          <w:szCs w:val="28"/>
          <w:lang w:val="ru-RU"/>
        </w:rPr>
      </w:pPr>
    </w:p>
    <w:sectPr w:rsidR="00C503CD" w:rsidRPr="00280948" w:rsidSect="0012768B">
      <w:pgSz w:w="11906" w:h="16838" w:code="9"/>
      <w:pgMar w:top="1134" w:right="850" w:bottom="1134" w:left="1701" w:header="720" w:footer="720" w:gutter="0"/>
      <w:cols w:space="720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0948" w:rsidRDefault="00280948">
      <w:r>
        <w:separator/>
      </w:r>
    </w:p>
  </w:endnote>
  <w:endnote w:type="continuationSeparator" w:id="0">
    <w:p w:rsidR="00280948" w:rsidRDefault="002809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iberation Mono">
    <w:altName w:val="Courier New"/>
    <w:charset w:val="01"/>
    <w:family w:val="modern"/>
    <w:pitch w:val="fixed"/>
    <w:sig w:usb0="00000201" w:usb1="00000000" w:usb2="00000000" w:usb3="00000000" w:csb0="00000004" w:csb1="00000000"/>
  </w:font>
  <w:font w:name="Liberation Serif">
    <w:altName w:val="Times New Roman"/>
    <w:charset w:val="01"/>
    <w:family w:val="roman"/>
    <w:pitch w:val="variable"/>
    <w:sig w:usb0="00000201" w:usb1="00000000" w:usb2="00000000" w:usb3="00000000" w:csb0="00000004" w:csb1="00000000"/>
  </w:font>
  <w:font w:name="WenQuanYi Micro Hei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PT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0948" w:rsidRDefault="00280948">
      <w:r>
        <w:separator/>
      </w:r>
    </w:p>
  </w:footnote>
  <w:footnote w:type="continuationSeparator" w:id="0">
    <w:p w:rsidR="00280948" w:rsidRDefault="0028094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A1A9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22E266A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39DC76C9"/>
    <w:multiLevelType w:val="hybridMultilevel"/>
    <w:tmpl w:val="EDE6204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3D8D05DE"/>
    <w:multiLevelType w:val="multilevel"/>
    <w:tmpl w:val="D2BACE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CE17B5E"/>
    <w:multiLevelType w:val="hybridMultilevel"/>
    <w:tmpl w:val="15C46180"/>
    <w:lvl w:ilvl="0" w:tplc="DE1802A8">
      <w:start w:val="1"/>
      <w:numFmt w:val="decimal"/>
      <w:lvlText w:val="%1."/>
      <w:lvlJc w:val="left"/>
      <w:pPr>
        <w:ind w:left="2570" w:hanging="339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59C444BE">
      <w:start w:val="1"/>
      <w:numFmt w:val="decimal"/>
      <w:lvlText w:val="%2."/>
      <w:lvlJc w:val="left"/>
      <w:pPr>
        <w:ind w:left="5311" w:hanging="275"/>
        <w:jc w:val="right"/>
      </w:pPr>
      <w:rPr>
        <w:rFonts w:hint="default"/>
        <w:w w:val="94"/>
        <w:lang w:val="ru-RU" w:eastAsia="en-US" w:bidi="ar-SA"/>
      </w:rPr>
    </w:lvl>
    <w:lvl w:ilvl="2" w:tplc="935C92B4">
      <w:numFmt w:val="none"/>
      <w:lvlText w:val=""/>
      <w:lvlJc w:val="left"/>
      <w:pPr>
        <w:tabs>
          <w:tab w:val="num" w:pos="360"/>
        </w:tabs>
      </w:pPr>
    </w:lvl>
    <w:lvl w:ilvl="3" w:tplc="7D7EA888">
      <w:numFmt w:val="bullet"/>
      <w:lvlText w:val="•"/>
      <w:lvlJc w:val="left"/>
      <w:pPr>
        <w:ind w:left="6132" w:hanging="495"/>
      </w:pPr>
      <w:rPr>
        <w:rFonts w:hint="default"/>
        <w:lang w:val="ru-RU" w:eastAsia="en-US" w:bidi="ar-SA"/>
      </w:rPr>
    </w:lvl>
    <w:lvl w:ilvl="4" w:tplc="EEB64CA8">
      <w:numFmt w:val="bullet"/>
      <w:lvlText w:val="•"/>
      <w:lvlJc w:val="left"/>
      <w:pPr>
        <w:ind w:left="6945" w:hanging="495"/>
      </w:pPr>
      <w:rPr>
        <w:rFonts w:hint="default"/>
        <w:lang w:val="ru-RU" w:eastAsia="en-US" w:bidi="ar-SA"/>
      </w:rPr>
    </w:lvl>
    <w:lvl w:ilvl="5" w:tplc="2A50B03A">
      <w:numFmt w:val="bullet"/>
      <w:lvlText w:val="•"/>
      <w:lvlJc w:val="left"/>
      <w:pPr>
        <w:ind w:left="7757" w:hanging="495"/>
      </w:pPr>
      <w:rPr>
        <w:rFonts w:hint="default"/>
        <w:lang w:val="ru-RU" w:eastAsia="en-US" w:bidi="ar-SA"/>
      </w:rPr>
    </w:lvl>
    <w:lvl w:ilvl="6" w:tplc="47062FF0">
      <w:numFmt w:val="bullet"/>
      <w:lvlText w:val="•"/>
      <w:lvlJc w:val="left"/>
      <w:pPr>
        <w:ind w:left="8570" w:hanging="495"/>
      </w:pPr>
      <w:rPr>
        <w:rFonts w:hint="default"/>
        <w:lang w:val="ru-RU" w:eastAsia="en-US" w:bidi="ar-SA"/>
      </w:rPr>
    </w:lvl>
    <w:lvl w:ilvl="7" w:tplc="5F3C197E">
      <w:numFmt w:val="bullet"/>
      <w:lvlText w:val="•"/>
      <w:lvlJc w:val="left"/>
      <w:pPr>
        <w:ind w:left="9382" w:hanging="495"/>
      </w:pPr>
      <w:rPr>
        <w:rFonts w:hint="default"/>
        <w:lang w:val="ru-RU" w:eastAsia="en-US" w:bidi="ar-SA"/>
      </w:rPr>
    </w:lvl>
    <w:lvl w:ilvl="8" w:tplc="77DCA1CC">
      <w:numFmt w:val="bullet"/>
      <w:lvlText w:val="•"/>
      <w:lvlJc w:val="left"/>
      <w:pPr>
        <w:ind w:left="10195" w:hanging="495"/>
      </w:pPr>
      <w:rPr>
        <w:rFonts w:hint="default"/>
        <w:lang w:val="ru-RU" w:eastAsia="en-US" w:bidi="ar-SA"/>
      </w:rPr>
    </w:lvl>
  </w:abstractNum>
  <w:abstractNum w:abstractNumId="5">
    <w:nsid w:val="61BF2F24"/>
    <w:multiLevelType w:val="hybridMultilevel"/>
    <w:tmpl w:val="55A655A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661A3193"/>
    <w:multiLevelType w:val="singleLevel"/>
    <w:tmpl w:val="68E6B53C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>
    <w:nsid w:val="70B051A7"/>
    <w:multiLevelType w:val="hybridMultilevel"/>
    <w:tmpl w:val="889A15D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7BEA1F8D"/>
    <w:multiLevelType w:val="hybridMultilevel"/>
    <w:tmpl w:val="2F44C09A"/>
    <w:lvl w:ilvl="0" w:tplc="A3F45A8C">
      <w:start w:val="2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9">
    <w:nsid w:val="7E123A49"/>
    <w:multiLevelType w:val="hybridMultilevel"/>
    <w:tmpl w:val="28F8F840"/>
    <w:lvl w:ilvl="0" w:tplc="DD8CEB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5"/>
  </w:num>
  <w:num w:numId="5">
    <w:abstractNumId w:val="7"/>
  </w:num>
  <w:num w:numId="6">
    <w:abstractNumId w:val="0"/>
  </w:num>
  <w:num w:numId="7">
    <w:abstractNumId w:val="4"/>
  </w:num>
  <w:num w:numId="8">
    <w:abstractNumId w:val="9"/>
  </w:num>
  <w:num w:numId="9">
    <w:abstractNumId w:val="8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oNotHyphenateCaps/>
  <w:drawingGridHorizontalSpacing w:val="140"/>
  <w:drawingGridVerticalSpacing w:val="65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7A54"/>
    <w:rsid w:val="00000146"/>
    <w:rsid w:val="000042CB"/>
    <w:rsid w:val="0001636C"/>
    <w:rsid w:val="000415FB"/>
    <w:rsid w:val="000552E2"/>
    <w:rsid w:val="000731A6"/>
    <w:rsid w:val="0009344C"/>
    <w:rsid w:val="000A74A6"/>
    <w:rsid w:val="000B0A14"/>
    <w:rsid w:val="000B1CCB"/>
    <w:rsid w:val="000B38DC"/>
    <w:rsid w:val="000C49B9"/>
    <w:rsid w:val="000E6B86"/>
    <w:rsid w:val="000F0099"/>
    <w:rsid w:val="000F5385"/>
    <w:rsid w:val="000F6BED"/>
    <w:rsid w:val="00103887"/>
    <w:rsid w:val="0012368C"/>
    <w:rsid w:val="0012768B"/>
    <w:rsid w:val="00151FE4"/>
    <w:rsid w:val="00164964"/>
    <w:rsid w:val="00166C21"/>
    <w:rsid w:val="00184328"/>
    <w:rsid w:val="001D00CD"/>
    <w:rsid w:val="001F1E09"/>
    <w:rsid w:val="001F385B"/>
    <w:rsid w:val="002005C7"/>
    <w:rsid w:val="00200B41"/>
    <w:rsid w:val="002021D2"/>
    <w:rsid w:val="002023F9"/>
    <w:rsid w:val="002074FF"/>
    <w:rsid w:val="002139C8"/>
    <w:rsid w:val="0021518B"/>
    <w:rsid w:val="00215FDB"/>
    <w:rsid w:val="002162D2"/>
    <w:rsid w:val="0022067D"/>
    <w:rsid w:val="00255112"/>
    <w:rsid w:val="00270DF8"/>
    <w:rsid w:val="00271FB0"/>
    <w:rsid w:val="00280948"/>
    <w:rsid w:val="00293222"/>
    <w:rsid w:val="002A2A5A"/>
    <w:rsid w:val="002A3705"/>
    <w:rsid w:val="002C6992"/>
    <w:rsid w:val="002D194B"/>
    <w:rsid w:val="002E2AA9"/>
    <w:rsid w:val="002F3506"/>
    <w:rsid w:val="002F5B7E"/>
    <w:rsid w:val="002F7A54"/>
    <w:rsid w:val="00333DEF"/>
    <w:rsid w:val="00336D25"/>
    <w:rsid w:val="003378B6"/>
    <w:rsid w:val="00337C8F"/>
    <w:rsid w:val="00350C2A"/>
    <w:rsid w:val="0035248D"/>
    <w:rsid w:val="00372B9E"/>
    <w:rsid w:val="00373883"/>
    <w:rsid w:val="003813C7"/>
    <w:rsid w:val="003818F6"/>
    <w:rsid w:val="00386E0E"/>
    <w:rsid w:val="00390175"/>
    <w:rsid w:val="00394699"/>
    <w:rsid w:val="003A22EC"/>
    <w:rsid w:val="003E221F"/>
    <w:rsid w:val="003F0E6D"/>
    <w:rsid w:val="003F45FA"/>
    <w:rsid w:val="003F783B"/>
    <w:rsid w:val="003F7C6B"/>
    <w:rsid w:val="00400463"/>
    <w:rsid w:val="0040055E"/>
    <w:rsid w:val="00414BE2"/>
    <w:rsid w:val="00417315"/>
    <w:rsid w:val="004222E6"/>
    <w:rsid w:val="00427460"/>
    <w:rsid w:val="00430BE6"/>
    <w:rsid w:val="004342CE"/>
    <w:rsid w:val="00442645"/>
    <w:rsid w:val="0044460E"/>
    <w:rsid w:val="00486B0B"/>
    <w:rsid w:val="004915CB"/>
    <w:rsid w:val="004A6020"/>
    <w:rsid w:val="004E7077"/>
    <w:rsid w:val="004E7B6F"/>
    <w:rsid w:val="00542AE8"/>
    <w:rsid w:val="0055704D"/>
    <w:rsid w:val="00560017"/>
    <w:rsid w:val="00571043"/>
    <w:rsid w:val="0057104F"/>
    <w:rsid w:val="0059547F"/>
    <w:rsid w:val="005968DA"/>
    <w:rsid w:val="005A3636"/>
    <w:rsid w:val="005A4B3D"/>
    <w:rsid w:val="005B2DC8"/>
    <w:rsid w:val="005B367B"/>
    <w:rsid w:val="005E302D"/>
    <w:rsid w:val="005F1632"/>
    <w:rsid w:val="005F345A"/>
    <w:rsid w:val="00600A7B"/>
    <w:rsid w:val="00605710"/>
    <w:rsid w:val="00613F0B"/>
    <w:rsid w:val="0061661C"/>
    <w:rsid w:val="0061745B"/>
    <w:rsid w:val="00620550"/>
    <w:rsid w:val="00643DBB"/>
    <w:rsid w:val="006451E7"/>
    <w:rsid w:val="0066232E"/>
    <w:rsid w:val="00667274"/>
    <w:rsid w:val="00667A50"/>
    <w:rsid w:val="00673073"/>
    <w:rsid w:val="00695A96"/>
    <w:rsid w:val="00697A0F"/>
    <w:rsid w:val="006B3107"/>
    <w:rsid w:val="006B712A"/>
    <w:rsid w:val="006D27C8"/>
    <w:rsid w:val="006D3DE6"/>
    <w:rsid w:val="006F34D4"/>
    <w:rsid w:val="006F3B8A"/>
    <w:rsid w:val="006F66A4"/>
    <w:rsid w:val="006F6ED0"/>
    <w:rsid w:val="007143BD"/>
    <w:rsid w:val="007204C3"/>
    <w:rsid w:val="00721355"/>
    <w:rsid w:val="00721534"/>
    <w:rsid w:val="00722118"/>
    <w:rsid w:val="00725723"/>
    <w:rsid w:val="0073672A"/>
    <w:rsid w:val="007438E3"/>
    <w:rsid w:val="00754D1C"/>
    <w:rsid w:val="00780518"/>
    <w:rsid w:val="007878E9"/>
    <w:rsid w:val="00793E41"/>
    <w:rsid w:val="007963E0"/>
    <w:rsid w:val="007A728D"/>
    <w:rsid w:val="007B216C"/>
    <w:rsid w:val="007C113D"/>
    <w:rsid w:val="007C2EF2"/>
    <w:rsid w:val="007E1996"/>
    <w:rsid w:val="007E1BFA"/>
    <w:rsid w:val="007F5AD0"/>
    <w:rsid w:val="0080406E"/>
    <w:rsid w:val="00807372"/>
    <w:rsid w:val="00821D9D"/>
    <w:rsid w:val="00824A1D"/>
    <w:rsid w:val="00825AF5"/>
    <w:rsid w:val="0083118B"/>
    <w:rsid w:val="00832E2A"/>
    <w:rsid w:val="00843C0A"/>
    <w:rsid w:val="00855F56"/>
    <w:rsid w:val="008561DA"/>
    <w:rsid w:val="00870E72"/>
    <w:rsid w:val="00871464"/>
    <w:rsid w:val="008807DE"/>
    <w:rsid w:val="008925C3"/>
    <w:rsid w:val="008B1275"/>
    <w:rsid w:val="008B5287"/>
    <w:rsid w:val="008B7777"/>
    <w:rsid w:val="008C4FE4"/>
    <w:rsid w:val="008C5389"/>
    <w:rsid w:val="008E792E"/>
    <w:rsid w:val="008F2C9C"/>
    <w:rsid w:val="00902A34"/>
    <w:rsid w:val="00920F25"/>
    <w:rsid w:val="00922394"/>
    <w:rsid w:val="00933A8D"/>
    <w:rsid w:val="00944458"/>
    <w:rsid w:val="00952466"/>
    <w:rsid w:val="0095446D"/>
    <w:rsid w:val="00961FFA"/>
    <w:rsid w:val="00967DC7"/>
    <w:rsid w:val="00983A3E"/>
    <w:rsid w:val="00987079"/>
    <w:rsid w:val="00996445"/>
    <w:rsid w:val="00996D71"/>
    <w:rsid w:val="009E33BB"/>
    <w:rsid w:val="009F75B6"/>
    <w:rsid w:val="00A07A8A"/>
    <w:rsid w:val="00A24C86"/>
    <w:rsid w:val="00A73EFC"/>
    <w:rsid w:val="00AA24C6"/>
    <w:rsid w:val="00AA31E7"/>
    <w:rsid w:val="00AB26D8"/>
    <w:rsid w:val="00AD1198"/>
    <w:rsid w:val="00AD5210"/>
    <w:rsid w:val="00B03001"/>
    <w:rsid w:val="00B03F69"/>
    <w:rsid w:val="00B17321"/>
    <w:rsid w:val="00B26C8A"/>
    <w:rsid w:val="00B35B9D"/>
    <w:rsid w:val="00B4071A"/>
    <w:rsid w:val="00B52853"/>
    <w:rsid w:val="00B64DE6"/>
    <w:rsid w:val="00B7111E"/>
    <w:rsid w:val="00B743A7"/>
    <w:rsid w:val="00B80145"/>
    <w:rsid w:val="00B935E2"/>
    <w:rsid w:val="00BA3335"/>
    <w:rsid w:val="00BA7C2D"/>
    <w:rsid w:val="00BB2DB8"/>
    <w:rsid w:val="00BC3A64"/>
    <w:rsid w:val="00BD2562"/>
    <w:rsid w:val="00BD333C"/>
    <w:rsid w:val="00BD6A76"/>
    <w:rsid w:val="00BE4477"/>
    <w:rsid w:val="00BE553C"/>
    <w:rsid w:val="00BF2988"/>
    <w:rsid w:val="00C01D49"/>
    <w:rsid w:val="00C01E58"/>
    <w:rsid w:val="00C025F4"/>
    <w:rsid w:val="00C04342"/>
    <w:rsid w:val="00C14949"/>
    <w:rsid w:val="00C417DA"/>
    <w:rsid w:val="00C44708"/>
    <w:rsid w:val="00C474D4"/>
    <w:rsid w:val="00C47FCF"/>
    <w:rsid w:val="00C503CD"/>
    <w:rsid w:val="00C56335"/>
    <w:rsid w:val="00C56D99"/>
    <w:rsid w:val="00C76892"/>
    <w:rsid w:val="00C76AA8"/>
    <w:rsid w:val="00C7705D"/>
    <w:rsid w:val="00C77203"/>
    <w:rsid w:val="00C81A92"/>
    <w:rsid w:val="00CA0D94"/>
    <w:rsid w:val="00CA4CEA"/>
    <w:rsid w:val="00CA79CB"/>
    <w:rsid w:val="00CB6D93"/>
    <w:rsid w:val="00CC14C6"/>
    <w:rsid w:val="00CC3F1B"/>
    <w:rsid w:val="00CE0367"/>
    <w:rsid w:val="00CE139C"/>
    <w:rsid w:val="00CF30D5"/>
    <w:rsid w:val="00CF77B4"/>
    <w:rsid w:val="00D0215D"/>
    <w:rsid w:val="00D12BDB"/>
    <w:rsid w:val="00D15D24"/>
    <w:rsid w:val="00D20F97"/>
    <w:rsid w:val="00D260B4"/>
    <w:rsid w:val="00D459B6"/>
    <w:rsid w:val="00D9316E"/>
    <w:rsid w:val="00D96F44"/>
    <w:rsid w:val="00D97164"/>
    <w:rsid w:val="00D9781A"/>
    <w:rsid w:val="00DA3162"/>
    <w:rsid w:val="00DB4163"/>
    <w:rsid w:val="00DE3B8B"/>
    <w:rsid w:val="00DE4815"/>
    <w:rsid w:val="00DE5339"/>
    <w:rsid w:val="00DF3ED2"/>
    <w:rsid w:val="00E11E79"/>
    <w:rsid w:val="00E1329C"/>
    <w:rsid w:val="00E13D54"/>
    <w:rsid w:val="00E15852"/>
    <w:rsid w:val="00E20934"/>
    <w:rsid w:val="00E24DEF"/>
    <w:rsid w:val="00E33C32"/>
    <w:rsid w:val="00E42414"/>
    <w:rsid w:val="00E424B0"/>
    <w:rsid w:val="00E42BB0"/>
    <w:rsid w:val="00E44EEB"/>
    <w:rsid w:val="00E51A04"/>
    <w:rsid w:val="00E63771"/>
    <w:rsid w:val="00E714F0"/>
    <w:rsid w:val="00E82CCC"/>
    <w:rsid w:val="00E85E96"/>
    <w:rsid w:val="00E913E4"/>
    <w:rsid w:val="00E94E3B"/>
    <w:rsid w:val="00E97EFC"/>
    <w:rsid w:val="00EA507E"/>
    <w:rsid w:val="00EB7F77"/>
    <w:rsid w:val="00ED1652"/>
    <w:rsid w:val="00ED6C19"/>
    <w:rsid w:val="00F0005F"/>
    <w:rsid w:val="00F1442E"/>
    <w:rsid w:val="00F21B66"/>
    <w:rsid w:val="00F26406"/>
    <w:rsid w:val="00F33D5C"/>
    <w:rsid w:val="00F426E3"/>
    <w:rsid w:val="00F5706F"/>
    <w:rsid w:val="00F629CA"/>
    <w:rsid w:val="00F67F0F"/>
    <w:rsid w:val="00F7457B"/>
    <w:rsid w:val="00F953E5"/>
    <w:rsid w:val="00F968BB"/>
    <w:rsid w:val="00FA2421"/>
    <w:rsid w:val="00FA5C7E"/>
    <w:rsid w:val="00FB7A29"/>
    <w:rsid w:val="00FD1DEB"/>
    <w:rsid w:val="00FD51B9"/>
    <w:rsid w:val="00FE42D8"/>
    <w:rsid w:val="00FE5109"/>
    <w:rsid w:val="00FF43C3"/>
    <w:rsid w:val="00FF73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90175"/>
    <w:rPr>
      <w:rFonts w:ascii="Times New Roman" w:hAnsi="Times New Roman"/>
      <w:sz w:val="28"/>
    </w:rPr>
  </w:style>
  <w:style w:type="paragraph" w:styleId="1">
    <w:name w:val="heading 1"/>
    <w:basedOn w:val="a"/>
    <w:next w:val="a"/>
    <w:qFormat/>
    <w:rsid w:val="00390175"/>
    <w:pPr>
      <w:keepNext/>
      <w:jc w:val="center"/>
      <w:outlineLvl w:val="0"/>
    </w:pPr>
    <w:rPr>
      <w:b/>
      <w:bCs/>
      <w:sz w:val="26"/>
    </w:rPr>
  </w:style>
  <w:style w:type="paragraph" w:styleId="2">
    <w:name w:val="heading 2"/>
    <w:basedOn w:val="a"/>
    <w:next w:val="a"/>
    <w:qFormat/>
    <w:rsid w:val="00390175"/>
    <w:pPr>
      <w:keepNext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90175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390175"/>
    <w:pPr>
      <w:tabs>
        <w:tab w:val="center" w:pos="4677"/>
        <w:tab w:val="right" w:pos="9355"/>
      </w:tabs>
    </w:pPr>
  </w:style>
  <w:style w:type="paragraph" w:styleId="a6">
    <w:name w:val="Body Text"/>
    <w:basedOn w:val="a"/>
    <w:rsid w:val="00390175"/>
    <w:pPr>
      <w:jc w:val="center"/>
    </w:pPr>
    <w:rPr>
      <w:b/>
      <w:bCs/>
    </w:rPr>
  </w:style>
  <w:style w:type="paragraph" w:styleId="20">
    <w:name w:val="Body Text 2"/>
    <w:basedOn w:val="a"/>
    <w:rsid w:val="00390175"/>
    <w:pPr>
      <w:jc w:val="center"/>
    </w:pPr>
    <w:rPr>
      <w:b/>
      <w:bCs/>
      <w:sz w:val="26"/>
    </w:rPr>
  </w:style>
  <w:style w:type="paragraph" w:styleId="3">
    <w:name w:val="Body Text 3"/>
    <w:basedOn w:val="a"/>
    <w:rsid w:val="00390175"/>
    <w:rPr>
      <w:sz w:val="18"/>
    </w:rPr>
  </w:style>
  <w:style w:type="paragraph" w:styleId="a7">
    <w:name w:val="Balloon Text"/>
    <w:basedOn w:val="a"/>
    <w:semiHidden/>
    <w:rsid w:val="00902A34"/>
    <w:rPr>
      <w:rFonts w:ascii="Tahoma" w:hAnsi="Tahoma" w:cs="Tahoma"/>
      <w:sz w:val="16"/>
      <w:szCs w:val="16"/>
    </w:rPr>
  </w:style>
  <w:style w:type="paragraph" w:customStyle="1" w:styleId="a8">
    <w:name w:val="ПРАГМАТИКА"/>
    <w:basedOn w:val="a6"/>
    <w:next w:val="a6"/>
    <w:rsid w:val="002162D2"/>
    <w:pPr>
      <w:autoSpaceDE w:val="0"/>
      <w:autoSpaceDN w:val="0"/>
      <w:adjustRightInd w:val="0"/>
      <w:spacing w:line="240" w:lineRule="atLeast"/>
    </w:pPr>
    <w:rPr>
      <w:rFonts w:ascii="Pragmatica" w:hAnsi="Pragmatica" w:cs="Pragmatica"/>
      <w:b w:val="0"/>
      <w:bCs w:val="0"/>
      <w:sz w:val="24"/>
      <w:szCs w:val="24"/>
    </w:rPr>
  </w:style>
  <w:style w:type="table" w:styleId="a9">
    <w:name w:val="Table Grid"/>
    <w:basedOn w:val="a1"/>
    <w:rsid w:val="00B52853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rsid w:val="006D3DE6"/>
    <w:pPr>
      <w:spacing w:after="120"/>
      <w:ind w:left="283"/>
    </w:pPr>
    <w:rPr>
      <w:sz w:val="24"/>
      <w:szCs w:val="24"/>
    </w:rPr>
  </w:style>
  <w:style w:type="paragraph" w:customStyle="1" w:styleId="10">
    <w:name w:val="Без интервала1"/>
    <w:rsid w:val="00486B0B"/>
    <w:rPr>
      <w:rFonts w:ascii="Calibri" w:hAnsi="Calibri" w:cs="Calibri"/>
      <w:sz w:val="22"/>
      <w:szCs w:val="22"/>
    </w:rPr>
  </w:style>
  <w:style w:type="character" w:customStyle="1" w:styleId="a4">
    <w:name w:val="Верхний колонтитул Знак"/>
    <w:basedOn w:val="a0"/>
    <w:link w:val="a3"/>
    <w:uiPriority w:val="99"/>
    <w:rsid w:val="0095446D"/>
    <w:rPr>
      <w:rFonts w:ascii="Times New Roman" w:hAnsi="Times New Roman"/>
      <w:sz w:val="28"/>
    </w:rPr>
  </w:style>
  <w:style w:type="paragraph" w:styleId="ab">
    <w:name w:val="List Paragraph"/>
    <w:basedOn w:val="a"/>
    <w:uiPriority w:val="1"/>
    <w:qFormat/>
    <w:rsid w:val="00F1442E"/>
    <w:pPr>
      <w:widowControl w:val="0"/>
      <w:autoSpaceDE w:val="0"/>
      <w:autoSpaceDN w:val="0"/>
      <w:ind w:left="1794" w:firstLine="704"/>
      <w:jc w:val="both"/>
    </w:pPr>
    <w:rPr>
      <w:sz w:val="22"/>
      <w:szCs w:val="22"/>
      <w:lang w:eastAsia="en-US"/>
    </w:rPr>
  </w:style>
  <w:style w:type="paragraph" w:customStyle="1" w:styleId="PreformattedText">
    <w:name w:val="Preformatted Text"/>
    <w:basedOn w:val="a"/>
    <w:qFormat/>
    <w:rsid w:val="00824A1D"/>
    <w:pPr>
      <w:widowControl w:val="0"/>
    </w:pPr>
    <w:rPr>
      <w:rFonts w:ascii="Liberation Mono" w:eastAsia="Liberation Mono" w:hAnsi="Liberation Mono" w:cs="Liberation Mono"/>
      <w:sz w:val="20"/>
      <w:lang w:val="en-US" w:eastAsia="zh-CN" w:bidi="hi-IN"/>
    </w:rPr>
  </w:style>
  <w:style w:type="table" w:customStyle="1" w:styleId="TableNormal">
    <w:name w:val="Table Normal"/>
    <w:uiPriority w:val="2"/>
    <w:semiHidden/>
    <w:unhideWhenUsed/>
    <w:qFormat/>
    <w:rsid w:val="003F45FA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ing1">
    <w:name w:val="Heading 1"/>
    <w:basedOn w:val="a"/>
    <w:uiPriority w:val="1"/>
    <w:qFormat/>
    <w:rsid w:val="003F45FA"/>
    <w:pPr>
      <w:widowControl w:val="0"/>
      <w:autoSpaceDE w:val="0"/>
      <w:autoSpaceDN w:val="0"/>
      <w:ind w:left="912"/>
      <w:jc w:val="both"/>
      <w:outlineLvl w:val="1"/>
    </w:pPr>
    <w:rPr>
      <w:sz w:val="29"/>
      <w:szCs w:val="29"/>
      <w:lang w:eastAsia="en-US"/>
    </w:rPr>
  </w:style>
  <w:style w:type="paragraph" w:customStyle="1" w:styleId="TableParagraph">
    <w:name w:val="Table Paragraph"/>
    <w:basedOn w:val="a"/>
    <w:uiPriority w:val="1"/>
    <w:qFormat/>
    <w:rsid w:val="003F45FA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c">
    <w:name w:val="List"/>
    <w:basedOn w:val="a6"/>
    <w:rsid w:val="003F45FA"/>
    <w:pPr>
      <w:widowControl w:val="0"/>
      <w:spacing w:after="140" w:line="276" w:lineRule="auto"/>
      <w:jc w:val="left"/>
    </w:pPr>
    <w:rPr>
      <w:rFonts w:ascii="Liberation Serif" w:eastAsia="WenQuanYi Micro Hei" w:hAnsi="Liberation Serif" w:cs="Noto Sans Devanagari"/>
      <w:b w:val="0"/>
      <w:bCs w:val="0"/>
      <w:sz w:val="24"/>
      <w:szCs w:val="24"/>
      <w:lang w:val="en-US" w:eastAsia="zh-CN" w:bidi="hi-IN"/>
    </w:rPr>
  </w:style>
  <w:style w:type="character" w:customStyle="1" w:styleId="fontstyle01">
    <w:name w:val="fontstyle01"/>
    <w:basedOn w:val="a0"/>
    <w:rsid w:val="00C04342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d">
    <w:name w:val="Plain Text"/>
    <w:basedOn w:val="a"/>
    <w:link w:val="ae"/>
    <w:rsid w:val="003818F6"/>
    <w:pPr>
      <w:widowControl w:val="0"/>
      <w:suppressAutoHyphens/>
    </w:pPr>
    <w:rPr>
      <w:rFonts w:ascii="Courier New" w:eastAsia="Courier New" w:hAnsi="Courier New"/>
      <w:color w:val="000000"/>
      <w:kern w:val="1"/>
      <w:sz w:val="20"/>
    </w:rPr>
  </w:style>
  <w:style w:type="character" w:customStyle="1" w:styleId="ae">
    <w:name w:val="Текст Знак"/>
    <w:basedOn w:val="a0"/>
    <w:link w:val="ad"/>
    <w:rsid w:val="003818F6"/>
    <w:rPr>
      <w:rFonts w:ascii="Courier New" w:eastAsia="Courier New" w:hAnsi="Courier New"/>
      <w:color w:val="000000"/>
      <w:kern w:val="1"/>
    </w:rPr>
  </w:style>
  <w:style w:type="paragraph" w:customStyle="1" w:styleId="31">
    <w:name w:val="Основной текст 31"/>
    <w:basedOn w:val="a"/>
    <w:rsid w:val="003818F6"/>
    <w:pPr>
      <w:suppressAutoHyphens/>
    </w:pPr>
    <w:rPr>
      <w:lang w:eastAsia="zh-CN"/>
    </w:rPr>
  </w:style>
  <w:style w:type="paragraph" w:styleId="af">
    <w:name w:val="No Spacing"/>
    <w:uiPriority w:val="1"/>
    <w:qFormat/>
    <w:rsid w:val="0083118B"/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669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1193CA22A6EB3409C6F394FCDF71189" ma:contentTypeVersion="0" ma:contentTypeDescription="Создание документа." ma:contentTypeScope="" ma:versionID="57739762b31fbc3eee10a7f0678961d4">
  <xsd:schema xmlns:xsd="http://www.w3.org/2001/XMLSchema" xmlns:xs="http://www.w3.org/2001/XMLSchema" xmlns:p="http://schemas.microsoft.com/office/2006/metadata/properties" xmlns:ns2="57504d04-691e-4fc4-8f09-4f19fdbe90f6" targetNamespace="http://schemas.microsoft.com/office/2006/metadata/properties" ma:root="true" ma:fieldsID="2073a5f27f6ffbc2dc2dda505810abf8" ns2:_="">
    <xsd:import namespace="57504d04-691e-4fc4-8f09-4f19fdbe90f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504d04-691e-4fc4-8f09-4f19fdbe90f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7504d04-691e-4fc4-8f09-4f19fdbe90f6">XXJ7TYMEEKJ2-2605-385</_dlc_DocId>
    <_dlc_DocIdUrl xmlns="57504d04-691e-4fc4-8f09-4f19fdbe90f6">
      <Url>https://vip.gov.mari.ru/orshanka/_layouts/DocIdRedir.aspx?ID=XXJ7TYMEEKJ2-2605-385</Url>
      <Description>XXJ7TYMEEKJ2-2605-385</Description>
    </_dlc_DocIdUrl>
  </documentManagement>
</p:properties>
</file>

<file path=customXml/itemProps1.xml><?xml version="1.0" encoding="utf-8"?>
<ds:datastoreItem xmlns:ds="http://schemas.openxmlformats.org/officeDocument/2006/customXml" ds:itemID="{9D373A1A-C14A-4F57-BA76-40146FCD42B8}"/>
</file>

<file path=customXml/itemProps2.xml><?xml version="1.0" encoding="utf-8"?>
<ds:datastoreItem xmlns:ds="http://schemas.openxmlformats.org/officeDocument/2006/customXml" ds:itemID="{792CC413-DB56-4557-B8A5-F4E15D40DF0A}"/>
</file>

<file path=customXml/itemProps3.xml><?xml version="1.0" encoding="utf-8"?>
<ds:datastoreItem xmlns:ds="http://schemas.openxmlformats.org/officeDocument/2006/customXml" ds:itemID="{D081D399-D582-4274-BFC0-D1CED2B72F0D}"/>
</file>

<file path=customXml/itemProps4.xml><?xml version="1.0" encoding="utf-8"?>
<ds:datastoreItem xmlns:ds="http://schemas.openxmlformats.org/officeDocument/2006/customXml" ds:itemID="{D03EC86F-8D18-417F-8832-8496830DDE8E}"/>
</file>

<file path=customXml/itemProps5.xml><?xml version="1.0" encoding="utf-8"?>
<ds:datastoreItem xmlns:ds="http://schemas.openxmlformats.org/officeDocument/2006/customXml" ds:itemID="{68DC6C4C-E4C5-4668-85FE-E8F2EC1B8AA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269</Words>
  <Characters>2143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Президенту</vt:lpstr>
    </vt:vector>
  </TitlesOfParts>
  <Company>GrayHouse</Company>
  <LinksUpToDate>false</LinksUpToDate>
  <CharactersWithSpaces>2408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Президенту</dc:title>
  <dc:creator>User</dc:creator>
  <cp:lastModifiedBy>tech</cp:lastModifiedBy>
  <cp:revision>17</cp:revision>
  <cp:lastPrinted>2020-08-06T07:09:00Z</cp:lastPrinted>
  <dcterms:created xsi:type="dcterms:W3CDTF">2020-06-23T06:39:00Z</dcterms:created>
  <dcterms:modified xsi:type="dcterms:W3CDTF">2020-08-06T07:10:00Z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0x01010071193CA22A6EB3409C6F394FCDF71189</vt:lpwstr>
  </property>
  <property fmtid="{D5CDD505-2E9C-101B-9397-08002B2CF9AE}" pid="3" name="_dlc_DocIdItemGuid">
    <vt:lpwstr>ff8755db-04ec-4f63-88dd-732da0aeef54</vt:lpwstr>
  </property>
</Properties>
</file>